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A68" w:rsidRDefault="006D4A68" w:rsidP="0001434A">
      <w:pPr>
        <w:pStyle w:val="a3"/>
        <w:spacing w:before="0" w:beforeAutospacing="0" w:after="0" w:afterAutospacing="0"/>
        <w:jc w:val="both"/>
        <w:rPr>
          <w:rStyle w:val="a6"/>
          <w:b/>
          <w:caps/>
          <w:sz w:val="28"/>
          <w:szCs w:val="28"/>
        </w:rPr>
      </w:pPr>
    </w:p>
    <w:p w:rsidR="004170CB" w:rsidRDefault="004170CB" w:rsidP="008233A5">
      <w:pPr>
        <w:pStyle w:val="a3"/>
        <w:spacing w:before="0" w:beforeAutospacing="0" w:after="0" w:afterAutospacing="0"/>
        <w:jc w:val="both"/>
        <w:rPr>
          <w:rStyle w:val="a6"/>
          <w:b/>
          <w:caps/>
          <w:sz w:val="28"/>
          <w:szCs w:val="28"/>
        </w:rPr>
      </w:pPr>
    </w:p>
    <w:p w:rsidR="00FF1F6C" w:rsidRPr="00B81ABA" w:rsidRDefault="00FF1F6C" w:rsidP="008233A5">
      <w:pPr>
        <w:pStyle w:val="a3"/>
        <w:spacing w:before="0" w:beforeAutospacing="0" w:after="0" w:afterAutospacing="0"/>
        <w:jc w:val="both"/>
        <w:rPr>
          <w:rStyle w:val="a6"/>
          <w:b/>
          <w:caps/>
          <w:sz w:val="28"/>
          <w:szCs w:val="28"/>
        </w:rPr>
      </w:pPr>
      <w:r w:rsidRPr="00B81ABA">
        <w:rPr>
          <w:rStyle w:val="a6"/>
          <w:b/>
          <w:caps/>
          <w:sz w:val="28"/>
          <w:szCs w:val="28"/>
        </w:rPr>
        <w:t>ВЫПИСКА ИЗ ПРАВИЛ ОРГАНИЗАЦИИ ПРОФЕССИОНАЛЬНОГО РАЗВИТИЯ И ОБУЧЕНИЯ (</w:t>
      </w:r>
      <w:r w:rsidR="00AD6FA6" w:rsidRPr="00AD6FA6">
        <w:rPr>
          <w:rFonts w:eastAsia="Calibri"/>
          <w:sz w:val="28"/>
          <w:szCs w:val="28"/>
          <w:lang w:val="kk-KZ" w:eastAsia="kk-KZ"/>
        </w:rPr>
        <w:t xml:space="preserve">от </w:t>
      </w:r>
      <w:r w:rsidR="00AD6FA6" w:rsidRPr="00AD6FA6">
        <w:rPr>
          <w:rFonts w:eastAsia="Calibri"/>
          <w:sz w:val="28"/>
          <w:szCs w:val="28"/>
          <w:lang w:eastAsia="kk-KZ"/>
        </w:rPr>
        <w:t>3 октября 2024</w:t>
      </w:r>
      <w:r w:rsidR="00AD6FA6" w:rsidRPr="00AD6FA6">
        <w:rPr>
          <w:rFonts w:eastAsia="Calibri"/>
          <w:sz w:val="28"/>
          <w:szCs w:val="28"/>
          <w:lang w:val="kk-KZ" w:eastAsia="kk-KZ"/>
        </w:rPr>
        <w:t xml:space="preserve"> года </w:t>
      </w:r>
      <w:r w:rsidR="00AD6FA6" w:rsidRPr="00AD6FA6">
        <w:rPr>
          <w:rFonts w:eastAsia="Calibri"/>
          <w:sz w:val="28"/>
          <w:szCs w:val="28"/>
          <w:lang w:eastAsia="kk-KZ"/>
        </w:rPr>
        <w:t>№742-ЦЗ</w:t>
      </w:r>
      <w:r w:rsidRPr="00B81ABA">
        <w:rPr>
          <w:rStyle w:val="a6"/>
          <w:b/>
          <w:caps/>
          <w:sz w:val="28"/>
          <w:szCs w:val="28"/>
        </w:rPr>
        <w:t>)</w:t>
      </w:r>
    </w:p>
    <w:p w:rsidR="00FF1F6C" w:rsidRPr="00B81ABA" w:rsidRDefault="00FF1F6C" w:rsidP="008233A5">
      <w:pPr>
        <w:pStyle w:val="a3"/>
        <w:spacing w:before="0" w:beforeAutospacing="0" w:after="0" w:afterAutospacing="0"/>
        <w:jc w:val="both"/>
        <w:rPr>
          <w:rStyle w:val="a6"/>
          <w:b/>
          <w:caps/>
          <w:sz w:val="28"/>
          <w:szCs w:val="28"/>
        </w:rPr>
      </w:pPr>
    </w:p>
    <w:p w:rsidR="00AD6FA6" w:rsidRPr="00AD6FA6" w:rsidRDefault="00AD6FA6" w:rsidP="00AD6FA6">
      <w:pPr>
        <w:ind w:firstLine="708"/>
        <w:jc w:val="both"/>
        <w:rPr>
          <w:b/>
          <w:sz w:val="28"/>
          <w:szCs w:val="28"/>
        </w:rPr>
      </w:pPr>
      <w:r w:rsidRPr="00AD6FA6">
        <w:rPr>
          <w:b/>
          <w:sz w:val="28"/>
          <w:szCs w:val="28"/>
        </w:rPr>
        <w:t>VII. ПОРЯДОК ПРИСУЖДЕНИЯ ИМЕННОЙ СТИПЕНДИИ И ГРАНТА ПО ПРОГРАММЕ «МАГИСТРАЛЬ»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73. Присуждение гранта по программе «Магистраль» осуществляется в пределах суммы, предусмотренной бюджетом Компании на соответствующие цели.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74. Грант по программе «Магистраль» включает оплату следующих видов расходов: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плата</w:t>
      </w:r>
      <w:proofErr w:type="gramEnd"/>
      <w:r w:rsidRPr="00AD6FA6">
        <w:rPr>
          <w:sz w:val="28"/>
          <w:szCs w:val="28"/>
        </w:rPr>
        <w:t xml:space="preserve"> за обучение за 1 (один) учебный год, включая комиссию банка за перевод, а также обязательные денежные платежи в бюджет;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проезд</w:t>
      </w:r>
      <w:proofErr w:type="gramEnd"/>
      <w:r w:rsidRPr="00AD6FA6">
        <w:rPr>
          <w:sz w:val="28"/>
          <w:szCs w:val="28"/>
        </w:rPr>
        <w:t xml:space="preserve"> от места проживания до места обучения и проезд обратно после каждого учебного (академического) года: железнодорожным транспортом – для обучающихся в организациях образования Республики Казахстан, авиатранспортом – для обучающихся в организациях образования стран Содружества Независимых Государств по очной форме обучения.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75. Именная стипендия и грант по программе «Магистраль» присуждается Кадровым комитетом на 1 (один) учебный год.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76. Именная стипендия присуждается одному претенденту не более 1 (одного) раза.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77. Грант по программе «Магистраль» присуждается одному претенденту не более 3 (трех) раз.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 xml:space="preserve">78. Стипендиаты лишаются именной стипендии либо гранта по программе «Магистраль» в случае отчисления за нарушение </w:t>
      </w:r>
      <w:bookmarkStart w:id="0" w:name="_GoBack"/>
      <w:bookmarkEnd w:id="0"/>
      <w:r w:rsidRPr="00AD6FA6">
        <w:rPr>
          <w:sz w:val="28"/>
          <w:szCs w:val="28"/>
        </w:rPr>
        <w:t xml:space="preserve">учебной дисциплины и правил внутреннего </w:t>
      </w:r>
      <w:proofErr w:type="gramStart"/>
      <w:r w:rsidRPr="00AD6FA6">
        <w:rPr>
          <w:sz w:val="28"/>
          <w:szCs w:val="28"/>
        </w:rPr>
        <w:t>распорядка  организации</w:t>
      </w:r>
      <w:proofErr w:type="gramEnd"/>
      <w:r w:rsidRPr="00AD6FA6">
        <w:rPr>
          <w:sz w:val="28"/>
          <w:szCs w:val="28"/>
        </w:rPr>
        <w:t xml:space="preserve"> образования по решению Кадрового комитета.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79. Отбор претендентов на присуждение именной стипендии либо гранта по программе «Магистраль» проводится на конкурсной основе, путем определения уровня подготовки претендентов на основании представленных ими документов и соответствия претендентов требованиям, изложенным в настоящих Правилах.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80. Отбор состоит из двух этапов.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На первом этапе отбора рабочая группа по вопросам подготовки молодых специалистов по представленным в Центр претендентом заявлению и документам определяет соответствие претендента требованиям, изложенным в настоящих Правилах.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 xml:space="preserve">На втором </w:t>
      </w:r>
      <w:proofErr w:type="gramStart"/>
      <w:r w:rsidRPr="00AD6FA6">
        <w:rPr>
          <w:sz w:val="28"/>
          <w:szCs w:val="28"/>
        </w:rPr>
        <w:t>этапе  рабочая</w:t>
      </w:r>
      <w:proofErr w:type="gramEnd"/>
      <w:r w:rsidRPr="00AD6FA6">
        <w:rPr>
          <w:sz w:val="28"/>
          <w:szCs w:val="28"/>
        </w:rPr>
        <w:t xml:space="preserve">  группа  по  вопросам  подготовки  молодых специалистов дает по каждому претенденту рекомендацию о присуждении именной стипендии либо   гранта по программе «Магистраль»  и  выносит материалы претендентов на рассмотрение Кадровым комитетом.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lastRenderedPageBreak/>
        <w:t>81. Кадровый комитет после рассмотрения материалов претендентов принимает решение о присуждении именной стипендии либо гранта по программе «Магистраль».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82. Центр уведомляет Стипендиатов о присуждении именной стипендии либо гранта по программе «Магистраль» в течение 10 (десяти) календарных дней со дня принятия Кадровым комитетом решения о присуждении именной стипендии либо гранта по программе «Магистраль».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83. Лица, обучающиеся по государственному образовательному гранту/заказу, не могут претендовать на получение именной стипендии либо гранта по программе «Магистраль».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 xml:space="preserve">84. Именная стипендия может быть присуждена гражданам Республики Казахстан, обучающимся по специальностям железнодорожного профиля в организациях образования Республики Казахстан, реализующих программы среднего и высшего профессионального образования, кроме обучающихся на 1 (первом) курсе, имеющие средний балл успеваемости не менее 4,5 </w:t>
      </w:r>
      <w:proofErr w:type="gramStart"/>
      <w:r w:rsidRPr="00AD6FA6">
        <w:rPr>
          <w:sz w:val="28"/>
          <w:szCs w:val="28"/>
        </w:rPr>
        <w:t>балла  (</w:t>
      </w:r>
      <w:proofErr w:type="gramEnd"/>
      <w:r w:rsidRPr="00AD6FA6">
        <w:rPr>
          <w:sz w:val="28"/>
          <w:szCs w:val="28"/>
        </w:rPr>
        <w:t xml:space="preserve">по 5-балльной системе оценок) или 3,5 балла (по 4-балльной системе оценок) по итогам </w:t>
      </w:r>
      <w:proofErr w:type="spellStart"/>
      <w:r w:rsidRPr="00AD6FA6">
        <w:rPr>
          <w:sz w:val="28"/>
          <w:szCs w:val="28"/>
        </w:rPr>
        <w:t>зачетно</w:t>
      </w:r>
      <w:proofErr w:type="spellEnd"/>
      <w:r w:rsidRPr="00AD6FA6">
        <w:rPr>
          <w:sz w:val="28"/>
          <w:szCs w:val="28"/>
        </w:rPr>
        <w:t xml:space="preserve">-экзаменационных сессий. 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85. Предпочтение отдается студентам, принимающим активное участие в научно-исследовательской работе, победителям международных и республиканских олимпиад и научных конкурсов.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 xml:space="preserve">86. Для присуждения именной стипендии Центр передает рабочей группе по вопросам подготовки молодых специалистов и в последствии Кадровому комитету </w:t>
      </w:r>
      <w:proofErr w:type="gramStart"/>
      <w:r w:rsidRPr="00AD6FA6">
        <w:rPr>
          <w:sz w:val="28"/>
          <w:szCs w:val="28"/>
        </w:rPr>
        <w:t>пакет  документов</w:t>
      </w:r>
      <w:proofErr w:type="gramEnd"/>
      <w:r w:rsidRPr="00AD6FA6">
        <w:rPr>
          <w:sz w:val="28"/>
          <w:szCs w:val="28"/>
        </w:rPr>
        <w:t xml:space="preserve">  претендента на  государственном либо русском языках при наличии следующих документов: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1) заявление на присуждение именной стипендии;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2) эссе-обоснование;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3) ходатайство организации образования;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4) справку с места учебы с указанием специальности и курса обучения;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5) копию зачетной книжки, с проставлением среднего балла/</w:t>
      </w:r>
      <w:proofErr w:type="spellStart"/>
      <w:r w:rsidRPr="00AD6FA6">
        <w:rPr>
          <w:sz w:val="28"/>
          <w:szCs w:val="28"/>
        </w:rPr>
        <w:t>транскрипт</w:t>
      </w:r>
      <w:proofErr w:type="spellEnd"/>
      <w:r w:rsidRPr="00AD6FA6">
        <w:rPr>
          <w:sz w:val="28"/>
          <w:szCs w:val="28"/>
        </w:rPr>
        <w:t>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6) копию удостоверения личности;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7) доклад, научно-исследовательскую работу или научную разработку (при наличии);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8) документ, подтверждающий участие в научно-исследовательских работах и разработках, получение призовых мест на республиканских и международных олимпиадах и научных конкурсах (при наличии);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9) копию справки о наличии 20-значного счета в банке;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10) согласие на сбор и хранение персональных данных.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 xml:space="preserve">87. Грант по программе «Магистраль» может быть присужден гражданам Республики Казахстан, обучающимся по очной форме в организациях образования Республики Казахстан и стран Содружества Независимых Государств, реализующих программы среднего и высшего профессионального образования, кроме обучающихся на 1 (первом) курсе, имеющие по итогам </w:t>
      </w:r>
      <w:proofErr w:type="spellStart"/>
      <w:r w:rsidRPr="00AD6FA6">
        <w:rPr>
          <w:sz w:val="28"/>
          <w:szCs w:val="28"/>
        </w:rPr>
        <w:t>зачетно</w:t>
      </w:r>
      <w:proofErr w:type="spellEnd"/>
      <w:r w:rsidRPr="00AD6FA6">
        <w:rPr>
          <w:sz w:val="28"/>
          <w:szCs w:val="28"/>
        </w:rPr>
        <w:t>-экзаменационных сессий средний балл успеваемости не ниже 4 (при 5-балльной системе оценок) или не ниже 3 (при 4-балльной системе оценок).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lastRenderedPageBreak/>
        <w:t>Преимущественное право на получение гранта по программе «Магистраль» имеют следующие категории лиц в указанной последовательности: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инвалиды</w:t>
      </w:r>
      <w:proofErr w:type="gramEnd"/>
      <w:r w:rsidRPr="00AD6FA6">
        <w:rPr>
          <w:sz w:val="28"/>
          <w:szCs w:val="28"/>
        </w:rPr>
        <w:t xml:space="preserve"> 1, 2 и 3 групп, получившие инвалидность в период работы в Компании и ДО, и их дети;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дети</w:t>
      </w:r>
      <w:proofErr w:type="gramEnd"/>
      <w:r w:rsidRPr="00AD6FA6">
        <w:rPr>
          <w:sz w:val="28"/>
          <w:szCs w:val="28"/>
        </w:rPr>
        <w:t>, потерявшие одного или обоих родителей – работников Компании и ДО;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дети</w:t>
      </w:r>
      <w:proofErr w:type="gramEnd"/>
      <w:r w:rsidRPr="00AD6FA6">
        <w:rPr>
          <w:sz w:val="28"/>
          <w:szCs w:val="28"/>
        </w:rPr>
        <w:t>-инвалиды, инвалиды с детства;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дети</w:t>
      </w:r>
      <w:proofErr w:type="gramEnd"/>
      <w:r w:rsidRPr="00AD6FA6">
        <w:rPr>
          <w:sz w:val="28"/>
          <w:szCs w:val="28"/>
        </w:rPr>
        <w:t xml:space="preserve"> высвобождаемых работников Компании;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дети</w:t>
      </w:r>
      <w:proofErr w:type="gramEnd"/>
      <w:r w:rsidRPr="00AD6FA6">
        <w:rPr>
          <w:sz w:val="28"/>
          <w:szCs w:val="28"/>
        </w:rPr>
        <w:t xml:space="preserve"> работников Компании и ДО, работающих на станциях 3, 4 и 5 классов, разъездах и обгонных путях;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дети</w:t>
      </w:r>
      <w:proofErr w:type="gramEnd"/>
      <w:r w:rsidRPr="00AD6FA6">
        <w:rPr>
          <w:sz w:val="28"/>
          <w:szCs w:val="28"/>
        </w:rPr>
        <w:t xml:space="preserve"> работников Компании и ДО, награжденных нагрудными знаками «</w:t>
      </w:r>
      <w:proofErr w:type="spellStart"/>
      <w:r w:rsidRPr="00AD6FA6">
        <w:rPr>
          <w:sz w:val="28"/>
          <w:szCs w:val="28"/>
        </w:rPr>
        <w:t>Қозғалыс</w:t>
      </w:r>
      <w:proofErr w:type="spellEnd"/>
      <w:r w:rsidRPr="00AD6FA6">
        <w:rPr>
          <w:sz w:val="28"/>
          <w:szCs w:val="28"/>
        </w:rPr>
        <w:t xml:space="preserve">  </w:t>
      </w:r>
      <w:proofErr w:type="spellStart"/>
      <w:r w:rsidRPr="00AD6FA6">
        <w:rPr>
          <w:sz w:val="28"/>
          <w:szCs w:val="28"/>
        </w:rPr>
        <w:t>қауіпсіздігі</w:t>
      </w:r>
      <w:proofErr w:type="spellEnd"/>
      <w:r w:rsidRPr="00AD6FA6">
        <w:rPr>
          <w:sz w:val="28"/>
          <w:szCs w:val="28"/>
        </w:rPr>
        <w:t xml:space="preserve"> </w:t>
      </w:r>
      <w:proofErr w:type="spellStart"/>
      <w:r w:rsidRPr="00AD6FA6">
        <w:rPr>
          <w:sz w:val="28"/>
          <w:szCs w:val="28"/>
        </w:rPr>
        <w:t>үшін</w:t>
      </w:r>
      <w:proofErr w:type="spellEnd"/>
      <w:r w:rsidRPr="00AD6FA6">
        <w:rPr>
          <w:sz w:val="28"/>
          <w:szCs w:val="28"/>
        </w:rPr>
        <w:t>», «</w:t>
      </w:r>
      <w:proofErr w:type="spellStart"/>
      <w:r w:rsidRPr="00AD6FA6">
        <w:rPr>
          <w:sz w:val="28"/>
          <w:szCs w:val="28"/>
        </w:rPr>
        <w:t>Адал</w:t>
      </w:r>
      <w:proofErr w:type="spellEnd"/>
      <w:r w:rsidRPr="00AD6FA6">
        <w:rPr>
          <w:sz w:val="28"/>
          <w:szCs w:val="28"/>
        </w:rPr>
        <w:t xml:space="preserve"> </w:t>
      </w:r>
      <w:proofErr w:type="spellStart"/>
      <w:r w:rsidRPr="00AD6FA6">
        <w:rPr>
          <w:sz w:val="28"/>
          <w:szCs w:val="28"/>
        </w:rPr>
        <w:t>еңбегі</w:t>
      </w:r>
      <w:proofErr w:type="spellEnd"/>
      <w:r w:rsidRPr="00AD6FA6">
        <w:rPr>
          <w:sz w:val="28"/>
          <w:szCs w:val="28"/>
        </w:rPr>
        <w:t xml:space="preserve"> </w:t>
      </w:r>
      <w:proofErr w:type="spellStart"/>
      <w:r w:rsidRPr="00AD6FA6">
        <w:rPr>
          <w:sz w:val="28"/>
          <w:szCs w:val="28"/>
        </w:rPr>
        <w:t>үшін</w:t>
      </w:r>
      <w:proofErr w:type="spellEnd"/>
      <w:r w:rsidRPr="00AD6FA6">
        <w:rPr>
          <w:sz w:val="28"/>
          <w:szCs w:val="28"/>
        </w:rPr>
        <w:t>» за предотвращение аварии, крушении;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дети</w:t>
      </w:r>
      <w:proofErr w:type="gramEnd"/>
      <w:r w:rsidRPr="00AD6FA6">
        <w:rPr>
          <w:sz w:val="28"/>
          <w:szCs w:val="28"/>
        </w:rPr>
        <w:t xml:space="preserve"> пенсионеров, состоящих на учете в Компании и ДО и имеющих стаж работы в организациях железнодорожного транспорта не менее 15 лет.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88. Для присуждения гранта по программе «Магистраль» Центр передает рабочей группе по вопросам подготовки молодых специалистов и в последствии Комиссии следующий пакет документов претендента на государственном либо русском языках: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1) заявление на присуждение гранта по программе «Магистраль»;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2) эссе-обоснование;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 xml:space="preserve">3) справку, подтверждающую обучение в </w:t>
      </w:r>
      <w:proofErr w:type="gramStart"/>
      <w:r w:rsidRPr="00AD6FA6">
        <w:rPr>
          <w:sz w:val="28"/>
          <w:szCs w:val="28"/>
        </w:rPr>
        <w:t>организации  образования</w:t>
      </w:r>
      <w:proofErr w:type="gramEnd"/>
      <w:r w:rsidRPr="00AD6FA6">
        <w:rPr>
          <w:sz w:val="28"/>
          <w:szCs w:val="28"/>
        </w:rPr>
        <w:t>, с указанием специальности, срока и формы обучения;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4) копию зачетной книжки с проставлением среднего балла, заверенную деканом факультета/</w:t>
      </w:r>
      <w:proofErr w:type="spellStart"/>
      <w:r w:rsidRPr="00AD6FA6">
        <w:rPr>
          <w:sz w:val="28"/>
          <w:szCs w:val="28"/>
        </w:rPr>
        <w:t>транскрипт</w:t>
      </w:r>
      <w:proofErr w:type="spellEnd"/>
      <w:r w:rsidRPr="00AD6FA6">
        <w:rPr>
          <w:sz w:val="28"/>
          <w:szCs w:val="28"/>
        </w:rPr>
        <w:t>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5) копию удостоверения личности/паспорта;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6) копию договора между претендентом и организацией образования;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7) рекомендательное письмо с места учебы, подписанное деканом/заведующим отделения;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8) документы, подтверждающие преимущественное право на присуждение гранта по категориям: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справку</w:t>
      </w:r>
      <w:proofErr w:type="gramEnd"/>
      <w:r w:rsidRPr="00AD6FA6">
        <w:rPr>
          <w:sz w:val="28"/>
          <w:szCs w:val="28"/>
        </w:rPr>
        <w:t xml:space="preserve"> медико-социальной экспертизы, подтверждающую инвалидность (для инвалидов);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копию</w:t>
      </w:r>
      <w:proofErr w:type="gramEnd"/>
      <w:r w:rsidRPr="00AD6FA6">
        <w:rPr>
          <w:sz w:val="28"/>
          <w:szCs w:val="28"/>
        </w:rPr>
        <w:t xml:space="preserve"> свидетельства о смерти погибшего родителя (работника Компании);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уведомление</w:t>
      </w:r>
      <w:proofErr w:type="gramEnd"/>
      <w:r w:rsidRPr="00AD6FA6">
        <w:rPr>
          <w:sz w:val="28"/>
          <w:szCs w:val="28"/>
        </w:rPr>
        <w:t xml:space="preserve"> о сокращении численности или штата, комиссионный акт по определению предпочтения работником к предложениям на случай сокращения численности или штата, копию свидетельства о рождении;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справку</w:t>
      </w:r>
      <w:proofErr w:type="gramEnd"/>
      <w:r w:rsidRPr="00AD6FA6">
        <w:rPr>
          <w:sz w:val="28"/>
          <w:szCs w:val="28"/>
        </w:rPr>
        <w:t xml:space="preserve"> с места жительства (для детей работников Компании, работающих на станциях 3, 4 и 5 классов, разъездах и обгонных путях);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копию</w:t>
      </w:r>
      <w:proofErr w:type="gramEnd"/>
      <w:r w:rsidRPr="00AD6FA6">
        <w:rPr>
          <w:sz w:val="28"/>
          <w:szCs w:val="28"/>
        </w:rPr>
        <w:t xml:space="preserve"> удостоверения к нагрудным знакам «</w:t>
      </w:r>
      <w:proofErr w:type="spellStart"/>
      <w:r w:rsidRPr="00AD6FA6">
        <w:rPr>
          <w:sz w:val="28"/>
          <w:szCs w:val="28"/>
        </w:rPr>
        <w:t>Қозғалыс</w:t>
      </w:r>
      <w:proofErr w:type="spellEnd"/>
      <w:r w:rsidRPr="00AD6FA6">
        <w:rPr>
          <w:sz w:val="28"/>
          <w:szCs w:val="28"/>
        </w:rPr>
        <w:t xml:space="preserve"> </w:t>
      </w:r>
      <w:proofErr w:type="spellStart"/>
      <w:r w:rsidRPr="00AD6FA6">
        <w:rPr>
          <w:sz w:val="28"/>
          <w:szCs w:val="28"/>
        </w:rPr>
        <w:t>қауіпсіздігі</w:t>
      </w:r>
      <w:proofErr w:type="spellEnd"/>
      <w:r w:rsidRPr="00AD6FA6">
        <w:rPr>
          <w:sz w:val="28"/>
          <w:szCs w:val="28"/>
        </w:rPr>
        <w:t xml:space="preserve"> </w:t>
      </w:r>
      <w:proofErr w:type="spellStart"/>
      <w:r w:rsidRPr="00AD6FA6">
        <w:rPr>
          <w:sz w:val="28"/>
          <w:szCs w:val="28"/>
        </w:rPr>
        <w:t>үшін</w:t>
      </w:r>
      <w:proofErr w:type="spellEnd"/>
      <w:r w:rsidRPr="00AD6FA6">
        <w:rPr>
          <w:sz w:val="28"/>
          <w:szCs w:val="28"/>
        </w:rPr>
        <w:t>», «</w:t>
      </w:r>
      <w:proofErr w:type="spellStart"/>
      <w:r w:rsidRPr="00AD6FA6">
        <w:rPr>
          <w:sz w:val="28"/>
          <w:szCs w:val="28"/>
        </w:rPr>
        <w:t>Адал</w:t>
      </w:r>
      <w:proofErr w:type="spellEnd"/>
      <w:r w:rsidRPr="00AD6FA6">
        <w:rPr>
          <w:sz w:val="28"/>
          <w:szCs w:val="28"/>
        </w:rPr>
        <w:t xml:space="preserve"> </w:t>
      </w:r>
      <w:proofErr w:type="spellStart"/>
      <w:r w:rsidRPr="00AD6FA6">
        <w:rPr>
          <w:sz w:val="28"/>
          <w:szCs w:val="28"/>
        </w:rPr>
        <w:t>еңбегі</w:t>
      </w:r>
      <w:proofErr w:type="spellEnd"/>
      <w:r w:rsidRPr="00AD6FA6">
        <w:rPr>
          <w:sz w:val="28"/>
          <w:szCs w:val="28"/>
        </w:rPr>
        <w:t xml:space="preserve"> </w:t>
      </w:r>
      <w:proofErr w:type="spellStart"/>
      <w:r w:rsidRPr="00AD6FA6">
        <w:rPr>
          <w:sz w:val="28"/>
          <w:szCs w:val="28"/>
        </w:rPr>
        <w:t>үшін</w:t>
      </w:r>
      <w:proofErr w:type="spellEnd"/>
      <w:r w:rsidRPr="00AD6FA6">
        <w:rPr>
          <w:sz w:val="28"/>
          <w:szCs w:val="28"/>
        </w:rPr>
        <w:t xml:space="preserve">» родителя; 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справку</w:t>
      </w:r>
      <w:proofErr w:type="gramEnd"/>
      <w:r w:rsidRPr="00AD6FA6">
        <w:rPr>
          <w:sz w:val="28"/>
          <w:szCs w:val="28"/>
        </w:rPr>
        <w:t xml:space="preserve"> с места работы родителя, подтверждающую должность и место работы (для детей работников Компании, работающих на станциях 3, 4 и 5 </w:t>
      </w:r>
      <w:r w:rsidRPr="00AD6FA6">
        <w:rPr>
          <w:sz w:val="28"/>
          <w:szCs w:val="28"/>
        </w:rPr>
        <w:lastRenderedPageBreak/>
        <w:t>классов, разъездах и обгонных путях, для неработающих инвалидов и пенсионеров – с последнего места работы, для детей-сирот – справку с последнего места работы погибшего родителя);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proofErr w:type="gramStart"/>
      <w:r w:rsidRPr="00AD6FA6">
        <w:rPr>
          <w:sz w:val="28"/>
          <w:szCs w:val="28"/>
        </w:rPr>
        <w:t>копию</w:t>
      </w:r>
      <w:proofErr w:type="gramEnd"/>
      <w:r w:rsidRPr="00AD6FA6">
        <w:rPr>
          <w:sz w:val="28"/>
          <w:szCs w:val="28"/>
        </w:rPr>
        <w:t xml:space="preserve"> трудовой книжки родителя  (для пенсионеров);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9) согласие на сбор и хранение персональных данных.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89. Между Стипендиатом по программе «Магистраль» и Компанией заключается договор об оплате обучения по программе «Магистраль» в соответствии с приложением 18 к настоящим Правилам без обязательства отработки Стипендиатом в Компании, ДО.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90. Оплата обучения Стипендиата по программе «Магистраль» производится единовременным платежом за 1 (один) год на основании счета на оплату, выставленного организацией образования в размере, предусмотренном договором, заключенным между Стипендиатом и организацией образования.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 xml:space="preserve">91. В случае, если для оплаты обучения </w:t>
      </w:r>
      <w:proofErr w:type="gramStart"/>
      <w:r w:rsidRPr="00AD6FA6">
        <w:rPr>
          <w:sz w:val="28"/>
          <w:szCs w:val="28"/>
        </w:rPr>
        <w:t>Стипендиата  требуется</w:t>
      </w:r>
      <w:proofErr w:type="gramEnd"/>
      <w:r w:rsidRPr="00AD6FA6">
        <w:rPr>
          <w:sz w:val="28"/>
          <w:szCs w:val="28"/>
        </w:rPr>
        <w:t xml:space="preserve"> заключение трехстороннего договора между Компанией, организацией образования и Стипендиатом, Компания перечисляет денежные средства за обучение Стипендиата на счет Стипендиата (банковский счет).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92. После осуществления оплаты обучения в течение 5 (пяти) рабочих дней Центр запрашивает у Стипендиата копии документов, подтверждающих оплату обучения.</w:t>
      </w:r>
    </w:p>
    <w:p w:rsidR="00AD6FA6" w:rsidRPr="00AD6FA6" w:rsidRDefault="00AD6FA6" w:rsidP="00AD6FA6">
      <w:pPr>
        <w:ind w:firstLine="708"/>
        <w:jc w:val="both"/>
        <w:rPr>
          <w:sz w:val="28"/>
          <w:szCs w:val="28"/>
        </w:rPr>
      </w:pPr>
      <w:r w:rsidRPr="00AD6FA6">
        <w:rPr>
          <w:sz w:val="28"/>
          <w:szCs w:val="28"/>
        </w:rPr>
        <w:t>93. Сумма оплаты обучения, внесенная Стипендиатом из собственных средств, возмещается Компанией Стипендиату на основании представленных Стипендиатом подтверждающих документов (квитанций, фискальных чеков).</w:t>
      </w:r>
    </w:p>
    <w:p w:rsidR="00E85AF5" w:rsidRDefault="00AD6FA6" w:rsidP="00AD6FA6">
      <w:pPr>
        <w:ind w:firstLine="708"/>
        <w:jc w:val="both"/>
      </w:pPr>
      <w:r w:rsidRPr="00AD6FA6">
        <w:rPr>
          <w:sz w:val="28"/>
          <w:szCs w:val="28"/>
        </w:rPr>
        <w:t>94. Выплата именной стипендии производится на основании заявления Стипендиата ежеквартально в течение учебного года путем перечисления денежных средств на счет Стипендиата (банковский счет).</w:t>
      </w:r>
    </w:p>
    <w:sectPr w:rsidR="00E85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D1006B"/>
    <w:multiLevelType w:val="hybridMultilevel"/>
    <w:tmpl w:val="3DF8E1D2"/>
    <w:lvl w:ilvl="0" w:tplc="58E0FBAA">
      <w:start w:val="71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F8"/>
    <w:rsid w:val="0001434A"/>
    <w:rsid w:val="004170CB"/>
    <w:rsid w:val="00584372"/>
    <w:rsid w:val="006D4A68"/>
    <w:rsid w:val="007954F8"/>
    <w:rsid w:val="008233A5"/>
    <w:rsid w:val="008C22AC"/>
    <w:rsid w:val="00AD6FA6"/>
    <w:rsid w:val="00B81ABA"/>
    <w:rsid w:val="00E74621"/>
    <w:rsid w:val="00E85AF5"/>
    <w:rsid w:val="00FF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4AB5D-0FB5-4D89-B21C-A93C1B90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434A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01434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styleId="a6">
    <w:name w:val="Strong"/>
    <w:qFormat/>
    <w:rsid w:val="0001434A"/>
    <w:rPr>
      <w:b w:val="0"/>
      <w:bCs w:val="0"/>
    </w:rPr>
  </w:style>
  <w:style w:type="character" w:customStyle="1" w:styleId="a5">
    <w:name w:val="Без интервала Знак"/>
    <w:link w:val="a4"/>
    <w:uiPriority w:val="1"/>
    <w:locked/>
    <w:rsid w:val="0001434A"/>
    <w:rPr>
      <w:rFonts w:ascii="Times New Roman" w:eastAsia="Calibri" w:hAnsi="Times New Roman" w:cs="Times New Roman"/>
      <w:sz w:val="28"/>
    </w:rPr>
  </w:style>
  <w:style w:type="paragraph" w:styleId="a7">
    <w:name w:val="Body Text"/>
    <w:basedOn w:val="a"/>
    <w:link w:val="a8"/>
    <w:rsid w:val="008233A5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8233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Без интервала Знак1"/>
    <w:uiPriority w:val="1"/>
    <w:locked/>
    <w:rsid w:val="008233A5"/>
    <w:rPr>
      <w:rFonts w:eastAsia="Calibri"/>
      <w:sz w:val="28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170C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70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Асемгуль Х  Карманова</dc:creator>
  <cp:keywords/>
  <dc:description/>
  <cp:lastModifiedBy>Асемгуль Х  Карманова</cp:lastModifiedBy>
  <cp:revision>10</cp:revision>
  <cp:lastPrinted>2023-11-23T08:07:00Z</cp:lastPrinted>
  <dcterms:created xsi:type="dcterms:W3CDTF">2022-02-23T11:30:00Z</dcterms:created>
  <dcterms:modified xsi:type="dcterms:W3CDTF">2024-12-30T10:01:00Z</dcterms:modified>
</cp:coreProperties>
</file>